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F92" w:rsidRDefault="00FD0F92">
      <w:pPr>
        <w:tabs>
          <w:tab w:val="left" w:pos="7200"/>
        </w:tabs>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7D16C7">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DACA Program</w:t>
      </w:r>
    </w:p>
    <w:p w:rsidR="00FD0F92" w:rsidRDefault="007D16C7">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Student's Name</w:t>
      </w:r>
    </w:p>
    <w:p w:rsidR="00FD0F92" w:rsidRDefault="007D16C7">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Instructor's Name</w:t>
      </w:r>
    </w:p>
    <w:p w:rsidR="00FD0F92" w:rsidRDefault="007D16C7">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Date</w:t>
      </w:r>
    </w:p>
    <w:p w:rsidR="00FD0F92" w:rsidRDefault="00FD0F92">
      <w:pPr>
        <w:tabs>
          <w:tab w:val="center" w:pos="4680"/>
          <w:tab w:val="left" w:pos="6645"/>
          <w:tab w:val="left" w:pos="7695"/>
        </w:tabs>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pPr>
        <w:spacing w:after="160" w:line="480" w:lineRule="auto"/>
        <w:jc w:val="center"/>
        <w:rPr>
          <w:rFonts w:ascii="Times New Roman" w:eastAsia="Times New Roman" w:hAnsi="Times New Roman" w:cs="Times New Roman"/>
          <w:sz w:val="24"/>
        </w:rPr>
      </w:pPr>
    </w:p>
    <w:p w:rsidR="00FD0F92" w:rsidRDefault="00FD0F92" w:rsidP="00897A54">
      <w:pPr>
        <w:spacing w:after="160" w:line="480" w:lineRule="auto"/>
        <w:rPr>
          <w:rFonts w:ascii="Times New Roman" w:eastAsia="Times New Roman" w:hAnsi="Times New Roman" w:cs="Times New Roman"/>
          <w:sz w:val="24"/>
        </w:rPr>
      </w:pPr>
    </w:p>
    <w:p w:rsidR="00897A54" w:rsidRDefault="00897A54">
      <w:pPr>
        <w:rPr>
          <w:rFonts w:ascii="Times New Roman" w:eastAsia="Times New Roman" w:hAnsi="Times New Roman" w:cs="Times New Roman"/>
          <w:sz w:val="24"/>
        </w:rPr>
      </w:pPr>
      <w:r>
        <w:rPr>
          <w:rFonts w:ascii="Times New Roman" w:eastAsia="Times New Roman" w:hAnsi="Times New Roman" w:cs="Times New Roman"/>
          <w:sz w:val="24"/>
        </w:rPr>
        <w:br w:type="page"/>
      </w:r>
    </w:p>
    <w:p w:rsidR="00FD0F92" w:rsidRDefault="007D16C7">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DACA Program</w:t>
      </w:r>
      <w:bookmarkStart w:id="0" w:name="_GoBack"/>
      <w:bookmarkEnd w:id="0"/>
    </w:p>
    <w:p w:rsidR="00FD0F92" w:rsidRDefault="007D16C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Deferred Action for Childhood Arrivals program (DACA) postpones the deportation of qualified persons who were taken to America unlawfully when they were children. Additionally, DACA offers approved individuals work authorization. By 2017, there were over 6</w:t>
      </w:r>
      <w:r>
        <w:rPr>
          <w:rFonts w:ascii="Times New Roman" w:eastAsia="Times New Roman" w:hAnsi="Times New Roman" w:cs="Times New Roman"/>
          <w:sz w:val="24"/>
        </w:rPr>
        <w:t xml:space="preserve">89,000 DACA recipients in the United States. I believe it is essential to allow DACA youth to be allowed to live, school, and work in the United States. It is important to understand that most of these young people are allowed to live in the United States </w:t>
      </w:r>
      <w:r>
        <w:rPr>
          <w:rFonts w:ascii="Times New Roman" w:eastAsia="Times New Roman" w:hAnsi="Times New Roman" w:cs="Times New Roman"/>
          <w:sz w:val="24"/>
        </w:rPr>
        <w:t>because they have proved to be lawful and have no criminal records (</w:t>
      </w:r>
      <w:proofErr w:type="spellStart"/>
      <w:r>
        <w:rPr>
          <w:rFonts w:ascii="Times New Roman" w:eastAsia="Times New Roman" w:hAnsi="Times New Roman" w:cs="Times New Roman"/>
          <w:sz w:val="24"/>
        </w:rPr>
        <w:t>Vox</w:t>
      </w:r>
      <w:proofErr w:type="spellEnd"/>
      <w:r>
        <w:rPr>
          <w:rFonts w:ascii="Times New Roman" w:eastAsia="Times New Roman" w:hAnsi="Times New Roman" w:cs="Times New Roman"/>
          <w:sz w:val="24"/>
        </w:rPr>
        <w:t xml:space="preserve">, 2017). Allowing these individuals to live in the United States will help them to work and earn better pays that can improve their lives. </w:t>
      </w:r>
    </w:p>
    <w:p w:rsidR="00897A54" w:rsidRDefault="007D16C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Most importantly, most of the DACA youth foun</w:t>
      </w:r>
      <w:r>
        <w:rPr>
          <w:rFonts w:ascii="Times New Roman" w:eastAsia="Times New Roman" w:hAnsi="Times New Roman" w:cs="Times New Roman"/>
          <w:sz w:val="24"/>
        </w:rPr>
        <w:t>d themselves in the United States because of the inhumane occurrences they experienced in their countries. Allowing these individuals to stay in the United States is a better and sure way of ensuring that they are protected, it is also important to offer t</w:t>
      </w:r>
      <w:r>
        <w:rPr>
          <w:rFonts w:ascii="Times New Roman" w:eastAsia="Times New Roman" w:hAnsi="Times New Roman" w:cs="Times New Roman"/>
          <w:sz w:val="24"/>
        </w:rPr>
        <w:t>hem permanent citizenship (Anti-Defamation League, 2019). It would also be unjust and unfair, departing these lawful and hardworking individuals because some of them would be separated from their families.</w:t>
      </w:r>
    </w:p>
    <w:p w:rsidR="00897A54" w:rsidRDefault="00897A54" w:rsidP="00897A54">
      <w:pPr>
        <w:rPr>
          <w:rFonts w:ascii="Times New Roman" w:eastAsia="Times New Roman" w:hAnsi="Times New Roman" w:cs="Times New Roman"/>
          <w:sz w:val="24"/>
        </w:rPr>
      </w:pPr>
      <w:r>
        <w:rPr>
          <w:rFonts w:ascii="Times New Roman" w:eastAsia="Times New Roman" w:hAnsi="Times New Roman" w:cs="Times New Roman"/>
          <w:sz w:val="24"/>
        </w:rPr>
        <w:br w:type="page"/>
      </w:r>
    </w:p>
    <w:sdt>
      <w:sdtPr>
        <w:rPr>
          <w:rFonts w:ascii="Times New Roman" w:eastAsiaTheme="minorHAnsi" w:hAnsi="Times New Roman" w:cs="Times New Roman"/>
          <w:color w:val="auto"/>
          <w:sz w:val="24"/>
          <w:szCs w:val="24"/>
        </w:rPr>
        <w:id w:val="-1009911644"/>
        <w:docPartObj>
          <w:docPartGallery w:val="Bibliographies"/>
          <w:docPartUnique/>
        </w:docPartObj>
      </w:sdtPr>
      <w:sdtEndPr>
        <w:rPr>
          <w:rFonts w:eastAsiaTheme="minorEastAsia"/>
        </w:rPr>
      </w:sdtEndPr>
      <w:sdtContent>
        <w:p w:rsidR="00897A54" w:rsidRDefault="00897A54" w:rsidP="00897A54">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eastAsiaTheme="minorEastAsia"/>
            </w:rPr>
          </w:sdtEndPr>
          <w:sdtContent>
            <w:p w:rsidR="00897A54" w:rsidRDefault="00897A54" w:rsidP="00897A54">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Anti-Defamation League. (2019). </w:t>
              </w:r>
              <w:r>
                <w:rPr>
                  <w:rFonts w:ascii="Times New Roman" w:hAnsi="Times New Roman" w:cs="Times New Roman"/>
                  <w:i/>
                  <w:iCs/>
                  <w:noProof/>
                  <w:sz w:val="24"/>
                  <w:szCs w:val="24"/>
                </w:rPr>
                <w:t>What is DACA and Who Are the DREAMers?</w:t>
              </w:r>
              <w:r>
                <w:rPr>
                  <w:rFonts w:ascii="Times New Roman" w:hAnsi="Times New Roman" w:cs="Times New Roman"/>
                  <w:noProof/>
                  <w:sz w:val="24"/>
                  <w:szCs w:val="24"/>
                </w:rPr>
                <w:t xml:space="preserve"> Retrieved from https://www.adl.org/education/resources/tools-and-strategies/table-talk/what-is-daca-and-who-are-the-dreamers</w:t>
              </w:r>
            </w:p>
            <w:p w:rsidR="00897A54" w:rsidRDefault="00897A54" w:rsidP="00897A54">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Vox (Director). (2017). </w:t>
              </w:r>
              <w:r>
                <w:rPr>
                  <w:rFonts w:ascii="Times New Roman" w:hAnsi="Times New Roman" w:cs="Times New Roman"/>
                  <w:i/>
                  <w:iCs/>
                  <w:noProof/>
                  <w:sz w:val="24"/>
                  <w:szCs w:val="24"/>
                </w:rPr>
                <w:t>DACA, explained</w:t>
              </w:r>
              <w:r>
                <w:rPr>
                  <w:rFonts w:ascii="Times New Roman" w:hAnsi="Times New Roman" w:cs="Times New Roman"/>
                  <w:noProof/>
                  <w:sz w:val="24"/>
                  <w:szCs w:val="24"/>
                </w:rPr>
                <w:t xml:space="preserve"> [Motion Picture]. Retrieved from https://www.youtube.com/watch?v=UzYDqQDNFzc&amp;feature=youtu.be+%285%3A27+minutes%29</w:t>
              </w:r>
            </w:p>
            <w:p w:rsidR="00897A54" w:rsidRDefault="00897A54" w:rsidP="00897A54">
              <w:pPr>
                <w:spacing w:line="480" w:lineRule="auto"/>
                <w:rPr>
                  <w:rFonts w:ascii="Times New Roman" w:hAnsi="Times New Roman" w:cs="Times New Roman"/>
                  <w:sz w:val="24"/>
                  <w:szCs w:val="24"/>
                </w:rPr>
              </w:pPr>
              <w:r>
                <w:rPr>
                  <w:rFonts w:ascii="Times New Roman" w:hAnsi="Times New Roman" w:cs="Times New Roman"/>
                  <w:b/>
                  <w:bCs/>
                  <w:noProof/>
                  <w:sz w:val="24"/>
                  <w:szCs w:val="24"/>
                </w:rPr>
                <w:fldChar w:fldCharType="end"/>
              </w:r>
            </w:p>
          </w:sdtContent>
        </w:sdt>
      </w:sdtContent>
    </w:sdt>
    <w:p w:rsidR="00FD0F92" w:rsidRDefault="00FD0F92">
      <w:pPr>
        <w:spacing w:after="160" w:line="480" w:lineRule="auto"/>
        <w:rPr>
          <w:rFonts w:ascii="Times New Roman" w:eastAsia="Times New Roman" w:hAnsi="Times New Roman" w:cs="Times New Roman"/>
          <w:sz w:val="24"/>
        </w:rPr>
      </w:pPr>
    </w:p>
    <w:p w:rsidR="00FD0F92" w:rsidRDefault="00FD0F92">
      <w:pPr>
        <w:spacing w:after="160" w:line="480" w:lineRule="auto"/>
        <w:rPr>
          <w:rFonts w:ascii="Times New Roman" w:eastAsia="Times New Roman" w:hAnsi="Times New Roman" w:cs="Times New Roman"/>
          <w:sz w:val="24"/>
        </w:rPr>
      </w:pPr>
    </w:p>
    <w:p w:rsidR="00FD0F92" w:rsidRDefault="00FD0F92">
      <w:pPr>
        <w:spacing w:after="160" w:line="480" w:lineRule="auto"/>
        <w:rPr>
          <w:rFonts w:ascii="Times New Roman" w:eastAsia="Times New Roman" w:hAnsi="Times New Roman" w:cs="Times New Roman"/>
          <w:sz w:val="24"/>
        </w:rPr>
      </w:pPr>
    </w:p>
    <w:sectPr w:rsidR="00FD0F92" w:rsidSect="00F85E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6C7" w:rsidRDefault="007D16C7" w:rsidP="00F85E8F">
      <w:pPr>
        <w:spacing w:after="0" w:line="240" w:lineRule="auto"/>
      </w:pPr>
      <w:r>
        <w:separator/>
      </w:r>
    </w:p>
  </w:endnote>
  <w:endnote w:type="continuationSeparator" w:id="0">
    <w:p w:rsidR="007D16C7" w:rsidRDefault="007D16C7" w:rsidP="00F8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6C7" w:rsidRDefault="007D16C7" w:rsidP="00F85E8F">
      <w:pPr>
        <w:spacing w:after="0" w:line="240" w:lineRule="auto"/>
      </w:pPr>
      <w:r>
        <w:separator/>
      </w:r>
    </w:p>
  </w:footnote>
  <w:footnote w:type="continuationSeparator" w:id="0">
    <w:p w:rsidR="007D16C7" w:rsidRDefault="007D16C7" w:rsidP="00F85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3264168"/>
      <w:docPartObj>
        <w:docPartGallery w:val="Page Numbers (Top of Page)"/>
        <w:docPartUnique/>
      </w:docPartObj>
    </w:sdtPr>
    <w:sdtEndPr>
      <w:rPr>
        <w:noProof/>
      </w:rPr>
    </w:sdtEndPr>
    <w:sdtContent>
      <w:p w:rsidR="00F85E8F" w:rsidRPr="00F85E8F" w:rsidRDefault="00F85E8F">
        <w:pPr>
          <w:pStyle w:val="Header"/>
          <w:jc w:val="right"/>
          <w:rPr>
            <w:rFonts w:ascii="Times New Roman" w:hAnsi="Times New Roman" w:cs="Times New Roman"/>
            <w:sz w:val="24"/>
            <w:szCs w:val="24"/>
          </w:rPr>
        </w:pPr>
        <w:r w:rsidRPr="00F85E8F">
          <w:rPr>
            <w:rFonts w:ascii="Times New Roman" w:hAnsi="Times New Roman" w:cs="Times New Roman"/>
            <w:sz w:val="24"/>
            <w:szCs w:val="24"/>
          </w:rPr>
          <w:t>DACA PROGRAM</w:t>
        </w:r>
        <w:r>
          <w:rPr>
            <w:rFonts w:ascii="Times New Roman" w:hAnsi="Times New Roman" w:cs="Times New Roman"/>
            <w:sz w:val="24"/>
            <w:szCs w:val="24"/>
          </w:rPr>
          <w:t xml:space="preserve">                                                                                                                         </w:t>
        </w:r>
        <w:r w:rsidRPr="00F85E8F">
          <w:rPr>
            <w:rFonts w:ascii="Times New Roman" w:hAnsi="Times New Roman" w:cs="Times New Roman"/>
            <w:sz w:val="24"/>
            <w:szCs w:val="24"/>
          </w:rPr>
          <w:fldChar w:fldCharType="begin"/>
        </w:r>
        <w:r w:rsidRPr="00F85E8F">
          <w:rPr>
            <w:rFonts w:ascii="Times New Roman" w:hAnsi="Times New Roman" w:cs="Times New Roman"/>
            <w:sz w:val="24"/>
            <w:szCs w:val="24"/>
          </w:rPr>
          <w:instrText xml:space="preserve"> PAGE   \* MERGEFORMAT </w:instrText>
        </w:r>
        <w:r w:rsidRPr="00F85E8F">
          <w:rPr>
            <w:rFonts w:ascii="Times New Roman" w:hAnsi="Times New Roman" w:cs="Times New Roman"/>
            <w:sz w:val="24"/>
            <w:szCs w:val="24"/>
          </w:rPr>
          <w:fldChar w:fldCharType="separate"/>
        </w:r>
        <w:r>
          <w:rPr>
            <w:rFonts w:ascii="Times New Roman" w:hAnsi="Times New Roman" w:cs="Times New Roman"/>
            <w:noProof/>
            <w:sz w:val="24"/>
            <w:szCs w:val="24"/>
          </w:rPr>
          <w:t>2</w:t>
        </w:r>
        <w:r w:rsidRPr="00F85E8F">
          <w:rPr>
            <w:rFonts w:ascii="Times New Roman" w:hAnsi="Times New Roman" w:cs="Times New Roman"/>
            <w:noProof/>
            <w:sz w:val="24"/>
            <w:szCs w:val="24"/>
          </w:rPr>
          <w:fldChar w:fldCharType="end"/>
        </w:r>
      </w:p>
    </w:sdtContent>
  </w:sdt>
  <w:p w:rsidR="00F85E8F" w:rsidRPr="00F85E8F" w:rsidRDefault="00F85E8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0125370"/>
      <w:docPartObj>
        <w:docPartGallery w:val="Page Numbers (Top of Page)"/>
        <w:docPartUnique/>
      </w:docPartObj>
    </w:sdtPr>
    <w:sdtEndPr>
      <w:rPr>
        <w:noProof/>
      </w:rPr>
    </w:sdtEndPr>
    <w:sdtContent>
      <w:p w:rsidR="00F85E8F" w:rsidRPr="00F85E8F" w:rsidRDefault="00F85E8F">
        <w:pPr>
          <w:pStyle w:val="Header"/>
          <w:jc w:val="right"/>
          <w:rPr>
            <w:rFonts w:ascii="Times New Roman" w:hAnsi="Times New Roman" w:cs="Times New Roman"/>
            <w:sz w:val="24"/>
            <w:szCs w:val="24"/>
          </w:rPr>
        </w:pPr>
        <w:r w:rsidRPr="00F85E8F">
          <w:rPr>
            <w:rFonts w:ascii="Times New Roman" w:hAnsi="Times New Roman" w:cs="Times New Roman"/>
            <w:sz w:val="24"/>
            <w:szCs w:val="24"/>
          </w:rPr>
          <w:t>Running head: DACA PROGRAM</w:t>
        </w:r>
        <w:r>
          <w:rPr>
            <w:rFonts w:ascii="Times New Roman" w:hAnsi="Times New Roman" w:cs="Times New Roman"/>
            <w:sz w:val="24"/>
            <w:szCs w:val="24"/>
          </w:rPr>
          <w:t xml:space="preserve">                                                                                                 </w:t>
        </w:r>
        <w:r w:rsidRPr="00F85E8F">
          <w:rPr>
            <w:rFonts w:ascii="Times New Roman" w:hAnsi="Times New Roman" w:cs="Times New Roman"/>
            <w:sz w:val="24"/>
            <w:szCs w:val="24"/>
          </w:rPr>
          <w:fldChar w:fldCharType="begin"/>
        </w:r>
        <w:r w:rsidRPr="00F85E8F">
          <w:rPr>
            <w:rFonts w:ascii="Times New Roman" w:hAnsi="Times New Roman" w:cs="Times New Roman"/>
            <w:sz w:val="24"/>
            <w:szCs w:val="24"/>
          </w:rPr>
          <w:instrText xml:space="preserve"> PAGE   \* MERGEFORMAT </w:instrText>
        </w:r>
        <w:r w:rsidRPr="00F85E8F">
          <w:rPr>
            <w:rFonts w:ascii="Times New Roman" w:hAnsi="Times New Roman" w:cs="Times New Roman"/>
            <w:sz w:val="24"/>
            <w:szCs w:val="24"/>
          </w:rPr>
          <w:fldChar w:fldCharType="separate"/>
        </w:r>
        <w:r>
          <w:rPr>
            <w:rFonts w:ascii="Times New Roman" w:hAnsi="Times New Roman" w:cs="Times New Roman"/>
            <w:noProof/>
            <w:sz w:val="24"/>
            <w:szCs w:val="24"/>
          </w:rPr>
          <w:t>1</w:t>
        </w:r>
        <w:r w:rsidRPr="00F85E8F">
          <w:rPr>
            <w:rFonts w:ascii="Times New Roman" w:hAnsi="Times New Roman" w:cs="Times New Roman"/>
            <w:noProof/>
            <w:sz w:val="24"/>
            <w:szCs w:val="24"/>
          </w:rPr>
          <w:fldChar w:fldCharType="end"/>
        </w:r>
      </w:p>
    </w:sdtContent>
  </w:sdt>
  <w:p w:rsidR="00F85E8F" w:rsidRPr="00F85E8F" w:rsidRDefault="00F85E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D0F92"/>
    <w:rsid w:val="007D16C7"/>
    <w:rsid w:val="00897A54"/>
    <w:rsid w:val="00F85E8F"/>
    <w:rsid w:val="00FD0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7A54"/>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A54"/>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semiHidden/>
    <w:unhideWhenUsed/>
    <w:rsid w:val="00897A54"/>
    <w:pPr>
      <w:spacing w:after="160" w:line="256" w:lineRule="auto"/>
    </w:pPr>
    <w:rPr>
      <w:rFonts w:eastAsiaTheme="minorHAnsi"/>
    </w:rPr>
  </w:style>
  <w:style w:type="paragraph" w:styleId="BalloonText">
    <w:name w:val="Balloon Text"/>
    <w:basedOn w:val="Normal"/>
    <w:link w:val="BalloonTextChar"/>
    <w:uiPriority w:val="99"/>
    <w:semiHidden/>
    <w:unhideWhenUsed/>
    <w:rsid w:val="00897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A54"/>
    <w:rPr>
      <w:rFonts w:ascii="Tahoma" w:hAnsi="Tahoma" w:cs="Tahoma"/>
      <w:sz w:val="16"/>
      <w:szCs w:val="16"/>
    </w:rPr>
  </w:style>
  <w:style w:type="paragraph" w:styleId="Header">
    <w:name w:val="header"/>
    <w:basedOn w:val="Normal"/>
    <w:link w:val="HeaderChar"/>
    <w:uiPriority w:val="99"/>
    <w:unhideWhenUsed/>
    <w:rsid w:val="00F85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E8F"/>
  </w:style>
  <w:style w:type="paragraph" w:styleId="Footer">
    <w:name w:val="footer"/>
    <w:basedOn w:val="Normal"/>
    <w:link w:val="FooterChar"/>
    <w:uiPriority w:val="99"/>
    <w:unhideWhenUsed/>
    <w:rsid w:val="00F85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E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51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A0BD7-EBA8-4F77-91FB-174CE421F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2019-08-03T11:21:00Z</dcterms:created>
  <dcterms:modified xsi:type="dcterms:W3CDTF">2019-08-03T11:29:00Z</dcterms:modified>
</cp:coreProperties>
</file>